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黑体" w:hAnsi="黑体" w:eastAsia="黑体"/>
          <w:b w:val="0"/>
          <w:bCs/>
          <w:sz w:val="40"/>
          <w:szCs w:val="40"/>
        </w:rPr>
      </w:pPr>
      <w:r>
        <w:rPr>
          <w:rFonts w:hint="eastAsia" w:ascii="黑体" w:hAnsi="黑体" w:eastAsia="黑体"/>
          <w:b w:val="0"/>
          <w:bCs/>
          <w:sz w:val="40"/>
          <w:szCs w:val="40"/>
        </w:rPr>
        <w:t>湖南科技大学硕士研究生复试考生诚信承诺书</w:t>
      </w:r>
    </w:p>
    <w:p>
      <w:pPr>
        <w:spacing w:line="520" w:lineRule="exact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黑体" w:eastAsia="仿宋_GB2312"/>
          <w:sz w:val="32"/>
          <w:szCs w:val="32"/>
        </w:rPr>
        <w:t>是参加湖南科技大学202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年全国硕士研究生招生考试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复试</w:t>
      </w:r>
      <w:r>
        <w:rPr>
          <w:rFonts w:hint="eastAsia" w:ascii="仿宋_GB2312" w:hAnsi="黑体" w:eastAsia="仿宋_GB2312"/>
          <w:sz w:val="32"/>
          <w:szCs w:val="32"/>
        </w:rPr>
        <w:t>的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黑体" w:eastAsia="仿宋_GB2312"/>
          <w:sz w:val="32"/>
          <w:szCs w:val="32"/>
        </w:rPr>
        <w:t>学院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黑体" w:eastAsia="仿宋_GB2312"/>
          <w:sz w:val="32"/>
          <w:szCs w:val="32"/>
        </w:rPr>
        <w:t>专业考生。我已认真阅读《202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年全国硕士研究生招生工作管理规定》《国家教育考试违规处理办法》以及省级教育考试机构发布的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黑体" w:eastAsia="仿宋_GB2312"/>
          <w:sz w:val="32"/>
          <w:szCs w:val="32"/>
        </w:rPr>
        <w:t>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我已知晓：</w:t>
      </w:r>
      <w:r>
        <w:rPr>
          <w:rFonts w:hint="eastAsia" w:ascii="仿宋_GB2312" w:hAnsi="黑体" w:eastAsia="仿宋_GB2312"/>
          <w:sz w:val="32"/>
          <w:szCs w:val="32"/>
        </w:rPr>
        <w:t>根据《中华人民共和国刑法修正案(九)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1．保证如实、准确提交复试材料，如提供虚假材料或错误信息，本人承担由此造成的一切后果。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2.自觉服从湖南科技大学及其二级学院的统一安排，接受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黑体" w:eastAsia="仿宋_GB2312"/>
          <w:sz w:val="32"/>
          <w:szCs w:val="32"/>
        </w:rPr>
        <w:t>人员的管理、监督和检查。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3.自觉遵守相关法律和考试纪律，诚信复试。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4.参加复试的过程中，不进行拍照、截屏、录音录像、网络直播等记录分享动作，严格遵守相关保密规定，在学校复试工作全部结束(即完成最后一批复试)前不以任何形式对外透露或传播复试试题等与复试相关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的信息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5．主动服从并积极配合学校做好研究生招生其他相关工作。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如发现考生有违规行为，一经查实，即按照《国家教育考试违规处理办法》《普通高等学校招生违规行为处理暂行办法》等规定严肃处理，取消录取资格，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直至依法</w:t>
      </w:r>
      <w:r>
        <w:rPr>
          <w:rFonts w:hint="eastAsia" w:ascii="仿宋_GB2312" w:hAnsi="黑体" w:eastAsia="仿宋_GB2312"/>
          <w:sz w:val="32"/>
          <w:szCs w:val="32"/>
        </w:rPr>
        <w:t>依规追究刑事责任。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5120" w:firstLineChars="16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承诺人(签名)：</w:t>
      </w:r>
      <w:bookmarkStart w:id="0" w:name="_GoBack"/>
      <w:bookmarkEnd w:id="0"/>
    </w:p>
    <w:p>
      <w:pPr>
        <w:jc w:val="right"/>
      </w:pPr>
      <w:r>
        <w:rPr>
          <w:rFonts w:hint="eastAsia" w:ascii="仿宋_GB2312" w:hAnsi="黑体" w:eastAsia="仿宋_GB2312"/>
          <w:sz w:val="32"/>
          <w:szCs w:val="32"/>
        </w:rPr>
        <w:t>年   月   日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MGU0YjA5ZTBiYTE5YWQ1OGQ3OWVlNjQ4M2E0MDQifQ=="/>
  </w:docVars>
  <w:rsids>
    <w:rsidRoot w:val="00000000"/>
    <w:rsid w:val="018C00DF"/>
    <w:rsid w:val="28245358"/>
    <w:rsid w:val="4E9E05CF"/>
    <w:rsid w:val="52284E8F"/>
    <w:rsid w:val="5B95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